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4B" w:rsidRDefault="0090644B" w:rsidP="0090644B">
      <w:pPr>
        <w:tabs>
          <w:tab w:val="left" w:pos="1985"/>
        </w:tabs>
        <w:spacing w:after="0" w:line="240" w:lineRule="auto"/>
        <w:jc w:val="center"/>
        <w:rPr>
          <w:rFonts w:ascii="Lucida Calligraphy" w:eastAsia="Lucida Calligraphy" w:hAnsi="Lucida Calligraphy" w:cs="Lucida Calligraphy"/>
          <w:b/>
          <w:sz w:val="24"/>
        </w:rPr>
      </w:pPr>
      <w: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12941" r:id="rId5"/>
        </w:object>
      </w:r>
    </w:p>
    <w:p w:rsidR="0090644B" w:rsidRDefault="0090644B" w:rsidP="0090644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90644B" w:rsidRDefault="0090644B" w:rsidP="00906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90644B" w:rsidRDefault="0090644B" w:rsidP="0090644B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90644B" w:rsidRDefault="00CD43C4" w:rsidP="0090644B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  <w:r w:rsidR="007F6DB3" w:rsidRPr="007F6D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.03.2021 №  </w:t>
      </w:r>
      <w:r w:rsidR="0005280A">
        <w:rPr>
          <w:rFonts w:ascii="Times New Roman" w:hAnsi="Times New Roman" w:cs="Times New Roman"/>
          <w:b/>
          <w:sz w:val="28"/>
          <w:szCs w:val="28"/>
          <w:lang w:val="uk-UA"/>
        </w:rPr>
        <w:t>495</w:t>
      </w:r>
      <w:r w:rsidR="007F6DB3" w:rsidRPr="007F6D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- 05 - </w:t>
      </w:r>
      <w:r w:rsidR="007F6DB3" w:rsidRPr="007F6DB3">
        <w:rPr>
          <w:rFonts w:ascii="Times New Roman" w:hAnsi="Times New Roman" w:cs="Times New Roman"/>
          <w:b/>
          <w:sz w:val="28"/>
          <w:szCs w:val="28"/>
        </w:rPr>
        <w:t>VI</w:t>
      </w:r>
      <w:r w:rsidR="007F6DB3" w:rsidRPr="007F6DB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7F6DB3" w:rsidRPr="007F6DB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F6DB3" w:rsidRPr="00EF0EFE">
        <w:rPr>
          <w:b/>
          <w:sz w:val="28"/>
          <w:szCs w:val="28"/>
          <w:lang w:val="uk-UA"/>
        </w:rPr>
        <w:t xml:space="preserve">                                                   </w:t>
      </w:r>
      <w:r w:rsidR="007F6DB3">
        <w:rPr>
          <w:b/>
          <w:sz w:val="28"/>
          <w:szCs w:val="28"/>
          <w:lang w:val="uk-UA"/>
        </w:rPr>
        <w:t xml:space="preserve">               </w:t>
      </w:r>
      <w:r w:rsidR="007F6DB3" w:rsidRPr="00EF0EFE">
        <w:rPr>
          <w:b/>
          <w:sz w:val="28"/>
          <w:szCs w:val="28"/>
          <w:lang w:val="uk-UA"/>
        </w:rPr>
        <w:t xml:space="preserve">  </w:t>
      </w:r>
      <w:r w:rsidR="0090644B">
        <w:rPr>
          <w:rFonts w:ascii="Times New Roman" w:eastAsia="Times New Roman" w:hAnsi="Times New Roman" w:cs="Times New Roman"/>
          <w:b/>
          <w:sz w:val="28"/>
        </w:rPr>
        <w:t>м. Кагарлик</w:t>
      </w:r>
    </w:p>
    <w:p w:rsidR="0090644B" w:rsidRPr="007F6DB3" w:rsidRDefault="0090644B" w:rsidP="0090644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</w:p>
    <w:p w:rsidR="0090644B" w:rsidRPr="007F6DB3" w:rsidRDefault="0090644B" w:rsidP="0090644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7F6DB3">
        <w:rPr>
          <w:rFonts w:ascii="Times New Roman" w:eastAsia="Times New Roman" w:hAnsi="Times New Roman" w:cs="Times New Roman"/>
          <w:b/>
          <w:sz w:val="28"/>
          <w:lang w:val="uk-UA"/>
        </w:rPr>
        <w:t>Про затвердження проєкту землеустрою</w:t>
      </w:r>
    </w:p>
    <w:p w:rsidR="0090644B" w:rsidRPr="007F6DB3" w:rsidRDefault="0090644B" w:rsidP="0090644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7F6DB3">
        <w:rPr>
          <w:rFonts w:ascii="Times New Roman" w:eastAsia="Times New Roman" w:hAnsi="Times New Roman" w:cs="Times New Roman"/>
          <w:b/>
          <w:sz w:val="28"/>
          <w:lang w:val="uk-UA"/>
        </w:rPr>
        <w:t>щодо відведення земельної  ділянки у власність</w:t>
      </w:r>
    </w:p>
    <w:p w:rsidR="0090644B" w:rsidRDefault="0090644B" w:rsidP="0090644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>гр.</w:t>
      </w:r>
      <w:r w:rsidR="007F6DB3">
        <w:rPr>
          <w:rFonts w:ascii="Times New Roman" w:eastAsia="Times New Roman" w:hAnsi="Times New Roman" w:cs="Times New Roman"/>
          <w:b/>
          <w:sz w:val="28"/>
          <w:lang w:val="uk-UA"/>
        </w:rPr>
        <w:t xml:space="preserve"> Тищенко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Роману Олександровичу</w:t>
      </w:r>
      <w:r>
        <w:rPr>
          <w:rFonts w:ascii="Times New Roman" w:eastAsia="Times New Roman" w:hAnsi="Times New Roman" w:cs="Times New Roman"/>
          <w:b/>
          <w:sz w:val="28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90644B" w:rsidRDefault="0090644B" w:rsidP="0090644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на території</w:t>
      </w:r>
      <w:r>
        <w:rPr>
          <w:rFonts w:ascii="Times New Roman" w:eastAsia="Times New Roman" w:hAnsi="Times New Roman" w:cs="Times New Roman"/>
          <w:b/>
          <w:sz w:val="28"/>
          <w:lang w:val="uk-UA"/>
        </w:rPr>
        <w:t xml:space="preserve">  Кагарлицької  міської </w:t>
      </w:r>
      <w:proofErr w:type="gramStart"/>
      <w:r>
        <w:rPr>
          <w:rFonts w:ascii="Times New Roman" w:eastAsia="Times New Roman" w:hAnsi="Times New Roman" w:cs="Times New Roman"/>
          <w:b/>
          <w:sz w:val="28"/>
          <w:lang w:val="uk-UA"/>
        </w:rPr>
        <w:t>ради</w:t>
      </w:r>
      <w:proofErr w:type="gramEnd"/>
    </w:p>
    <w:p w:rsidR="0090644B" w:rsidRDefault="0090644B" w:rsidP="0090644B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90644B" w:rsidRPr="007F6DB3" w:rsidRDefault="0090644B" w:rsidP="007F6DB3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F6D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клопотання </w:t>
      </w:r>
      <w:r w:rsidRPr="007F6D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«Єдиний центр» та матеріали проєкту  землеустрою щодо відведення земельних ділянок у власність </w:t>
      </w:r>
      <w:r w:rsidRPr="007F6D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7F6DB3" w:rsidRPr="007F6DB3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Тищенко</w:t>
      </w:r>
      <w:r w:rsidRPr="007F6DB3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Роману Олександровичу в межах  с. </w:t>
      </w:r>
      <w:proofErr w:type="spellStart"/>
      <w:r w:rsidRPr="007F6DB3">
        <w:rPr>
          <w:rFonts w:ascii="Times New Roman" w:eastAsia="Times New Roman" w:hAnsi="Times New Roman" w:cs="Times New Roman"/>
          <w:color w:val="000000"/>
          <w:sz w:val="28"/>
          <w:lang w:val="uk-UA"/>
        </w:rPr>
        <w:t>Воронівка</w:t>
      </w:r>
      <w:proofErr w:type="spellEnd"/>
      <w:r w:rsidRPr="007F6DB3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 </w:t>
      </w:r>
      <w:r w:rsidRPr="007F6DB3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F6DB3" w:rsidRPr="007F6DB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7F6DB3" w:rsidRPr="007F6D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F6DB3" w:rsidRPr="007F6D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90644B" w:rsidRDefault="007F6DB3" w:rsidP="00906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1.Затвердити гр. Тищенко</w:t>
      </w:r>
      <w:r w:rsidR="0090644B">
        <w:rPr>
          <w:rFonts w:ascii="Times New Roman" w:eastAsia="Times New Roman" w:hAnsi="Times New Roman" w:cs="Times New Roman"/>
          <w:sz w:val="28"/>
          <w:lang w:val="uk-UA"/>
        </w:rPr>
        <w:t xml:space="preserve"> Роману Олександровичу  матеріали проєкту землеустрою щодо відведення земельної  ділянки у власність загальною площею 0,25</w:t>
      </w:r>
      <w:r w:rsidR="00216481">
        <w:rPr>
          <w:rFonts w:ascii="Times New Roman" w:eastAsia="Times New Roman" w:hAnsi="Times New Roman" w:cs="Times New Roman"/>
          <w:sz w:val="28"/>
          <w:lang w:val="uk-UA"/>
        </w:rPr>
        <w:t>00</w:t>
      </w:r>
      <w:r w:rsidR="0090644B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3222288602:02:327:0019) для будівництва і обслуговування житлового будинку, господарських будівель і споруд (присадибна ділянка) в межах с.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proofErr w:type="spellStart"/>
      <w:r w:rsidR="0090644B"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 w:rsidR="0090644B"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05280A" w:rsidRDefault="0005280A" w:rsidP="00906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90644B" w:rsidRDefault="0090644B" w:rsidP="00906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</w:rPr>
        <w:t>2. Передати гр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r w:rsidR="007F6DB3">
        <w:rPr>
          <w:rFonts w:ascii="Times New Roman" w:eastAsia="Times New Roman" w:hAnsi="Times New Roman" w:cs="Times New Roman"/>
          <w:sz w:val="28"/>
          <w:lang w:val="uk-UA"/>
        </w:rPr>
        <w:t>Т</w:t>
      </w:r>
      <w:proofErr w:type="gramEnd"/>
      <w:r w:rsidR="007F6DB3">
        <w:rPr>
          <w:rFonts w:ascii="Times New Roman" w:eastAsia="Times New Roman" w:hAnsi="Times New Roman" w:cs="Times New Roman"/>
          <w:sz w:val="28"/>
          <w:lang w:val="uk-UA"/>
        </w:rPr>
        <w:t>ищенко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Роману Олександровичу</w:t>
      </w:r>
      <w:r>
        <w:rPr>
          <w:rFonts w:ascii="Times New Roman" w:eastAsia="Times New Roman" w:hAnsi="Times New Roman" w:cs="Times New Roman"/>
          <w:sz w:val="28"/>
        </w:rPr>
        <w:t xml:space="preserve"> 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</w:rPr>
        <w:t>з земель комунальної власності земельну ділянку загальною площею 0,2</w:t>
      </w:r>
      <w:r>
        <w:rPr>
          <w:rFonts w:ascii="Times New Roman" w:eastAsia="Times New Roman" w:hAnsi="Times New Roman" w:cs="Times New Roman"/>
          <w:sz w:val="28"/>
          <w:lang w:val="uk-UA"/>
        </w:rPr>
        <w:t>5</w:t>
      </w:r>
      <w:r>
        <w:rPr>
          <w:rFonts w:ascii="Times New Roman" w:eastAsia="Times New Roman" w:hAnsi="Times New Roman" w:cs="Times New Roman"/>
          <w:sz w:val="28"/>
        </w:rPr>
        <w:t>00 га (кадастровий номер 322228</w:t>
      </w:r>
      <w:r>
        <w:rPr>
          <w:rFonts w:ascii="Times New Roman" w:eastAsia="Times New Roman" w:hAnsi="Times New Roman" w:cs="Times New Roman"/>
          <w:sz w:val="28"/>
          <w:lang w:val="uk-UA"/>
        </w:rPr>
        <w:t>8</w:t>
      </w:r>
      <w:r>
        <w:rPr>
          <w:rFonts w:ascii="Times New Roman" w:eastAsia="Times New Roman" w:hAnsi="Times New Roman" w:cs="Times New Roman"/>
          <w:sz w:val="28"/>
        </w:rPr>
        <w:t>60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:0</w:t>
      </w:r>
      <w:r>
        <w:rPr>
          <w:rFonts w:ascii="Times New Roman" w:eastAsia="Times New Roman" w:hAnsi="Times New Roman" w:cs="Times New Roman"/>
          <w:sz w:val="28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</w:rPr>
        <w:t>:32</w:t>
      </w:r>
      <w:r>
        <w:rPr>
          <w:rFonts w:ascii="Times New Roman" w:eastAsia="Times New Roman" w:hAnsi="Times New Roman" w:cs="Times New Roman"/>
          <w:sz w:val="28"/>
          <w:lang w:val="uk-UA"/>
        </w:rPr>
        <w:t>7</w:t>
      </w:r>
      <w:r>
        <w:rPr>
          <w:rFonts w:ascii="Times New Roman" w:eastAsia="Times New Roman" w:hAnsi="Times New Roman" w:cs="Times New Roman"/>
          <w:sz w:val="28"/>
        </w:rPr>
        <w:t>:00</w:t>
      </w:r>
      <w:r>
        <w:rPr>
          <w:rFonts w:ascii="Times New Roman" w:eastAsia="Times New Roman" w:hAnsi="Times New Roman" w:cs="Times New Roman"/>
          <w:sz w:val="28"/>
          <w:lang w:val="uk-UA"/>
        </w:rPr>
        <w:t>19</w:t>
      </w:r>
      <w:r>
        <w:rPr>
          <w:rFonts w:ascii="Times New Roman" w:eastAsia="Times New Roman" w:hAnsi="Times New Roman" w:cs="Times New Roman"/>
          <w:sz w:val="28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>
        <w:rPr>
          <w:rFonts w:ascii="Times New Roman" w:eastAsia="Times New Roman" w:hAnsi="Times New Roman" w:cs="Times New Roman"/>
          <w:sz w:val="28"/>
        </w:rPr>
        <w:t>с.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Воронівка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05280A" w:rsidRDefault="0005280A" w:rsidP="00906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90644B" w:rsidRDefault="0090644B" w:rsidP="009064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90644B" w:rsidRDefault="0090644B" w:rsidP="00906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7F6DB3" w:rsidRDefault="007F6DB3" w:rsidP="00906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7F6DB3" w:rsidRPr="007F6DB3" w:rsidRDefault="007F6DB3" w:rsidP="009064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</w:p>
    <w:p w:rsidR="007F6DB3" w:rsidRPr="007F6DB3" w:rsidRDefault="007F6DB3" w:rsidP="007F6DB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6D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</w:t>
      </w:r>
      <w:r w:rsidRPr="007F6DB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p w:rsidR="00E76CBE" w:rsidRPr="00216481" w:rsidRDefault="00E76CBE" w:rsidP="0021648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lang w:val="uk-UA"/>
        </w:rPr>
      </w:pPr>
    </w:p>
    <w:sectPr w:rsidR="00E76CBE" w:rsidRPr="00216481" w:rsidSect="00E76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644B"/>
    <w:rsid w:val="0005280A"/>
    <w:rsid w:val="00216481"/>
    <w:rsid w:val="00251299"/>
    <w:rsid w:val="00363C3B"/>
    <w:rsid w:val="00372F84"/>
    <w:rsid w:val="004F025C"/>
    <w:rsid w:val="007F6DB3"/>
    <w:rsid w:val="0090644B"/>
    <w:rsid w:val="00937E5C"/>
    <w:rsid w:val="00CD43C4"/>
    <w:rsid w:val="00E411F5"/>
    <w:rsid w:val="00E76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4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5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1170</Words>
  <Characters>668</Characters>
  <Application>Microsoft Office Word</Application>
  <DocSecurity>0</DocSecurity>
  <Lines>5</Lines>
  <Paragraphs>3</Paragraphs>
  <ScaleCrop>false</ScaleCrop>
  <Company>diakov.net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cp:lastPrinted>2021-03-09T12:57:00Z</cp:lastPrinted>
  <dcterms:created xsi:type="dcterms:W3CDTF">2021-02-22T09:04:00Z</dcterms:created>
  <dcterms:modified xsi:type="dcterms:W3CDTF">2021-03-23T11:56:00Z</dcterms:modified>
</cp:coreProperties>
</file>